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FEF" w:rsidRPr="00BB009B" w:rsidRDefault="00946EFA" w:rsidP="004A0FEF">
      <w:pPr>
        <w:jc w:val="both"/>
        <w:rPr>
          <w:b/>
        </w:rPr>
      </w:pPr>
      <w:r w:rsidRPr="00BB009B">
        <w:rPr>
          <w:b/>
          <w:highlight w:val="yellow"/>
        </w:rPr>
        <w:t>ANSWERS</w:t>
      </w:r>
    </w:p>
    <w:p w:rsidR="004A0FEF" w:rsidRDefault="004A0FEF" w:rsidP="004A0FEF">
      <w:pPr>
        <w:jc w:val="both"/>
      </w:pPr>
      <w:r>
        <w:t>Radicals (or roots) are the opposite operation of applying exponents. A power can be undone with a radical and a radical can be undone with a power.</w:t>
      </w:r>
    </w:p>
    <w:p w:rsidR="004A0FEF" w:rsidRPr="00576637" w:rsidRDefault="00E13424" w:rsidP="004A0FEF">
      <w:pPr>
        <w:jc w:val="both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=4    so  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=2</m:t>
        </m:r>
      </m:oMath>
      <w:r w:rsidR="004A0FEF">
        <w:rPr>
          <w:rFonts w:eastAsiaTheme="minorEastAsia"/>
          <w:b/>
          <w:sz w:val="24"/>
          <w:szCs w:val="24"/>
        </w:rPr>
        <w:tab/>
      </w:r>
      <w:r w:rsidR="004A0FEF">
        <w:rPr>
          <w:rFonts w:eastAsiaTheme="minorEastAsia"/>
          <w:b/>
          <w:sz w:val="24"/>
          <w:szCs w:val="24"/>
        </w:rPr>
        <w:tab/>
      </w:r>
      <w:r w:rsidR="004A0FEF">
        <w:rPr>
          <w:rFonts w:eastAsiaTheme="minorEastAsia"/>
          <w:b/>
          <w:sz w:val="24"/>
          <w:szCs w:val="24"/>
        </w:rPr>
        <w:tab/>
      </w:r>
      <w:r w:rsidR="004A0FEF">
        <w:rPr>
          <w:rFonts w:eastAsiaTheme="minorEastAsia"/>
          <w:b/>
          <w:sz w:val="24"/>
          <w:szCs w:val="24"/>
        </w:rPr>
        <w:tab/>
      </w: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index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radicand</m:t>
            </m:r>
          </m:e>
        </m:rad>
      </m:oMath>
    </w:p>
    <w:p w:rsidR="004A0FEF" w:rsidRPr="00AA43B1" w:rsidRDefault="00E13424" w:rsidP="004A0FEF">
      <w:pPr>
        <w:jc w:val="both"/>
        <w:rPr>
          <w:i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=8    so  </m:t>
        </m:r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=2</m:t>
        </m:r>
      </m:oMath>
      <w:r w:rsidR="004A0FEF">
        <w:rPr>
          <w:rFonts w:eastAsiaTheme="minorEastAsia"/>
          <w:b/>
          <w:sz w:val="24"/>
          <w:szCs w:val="24"/>
        </w:rPr>
        <w:t xml:space="preserve">                                          </w:t>
      </w:r>
      <w:r w:rsidR="004A0FEF">
        <w:rPr>
          <w:sz w:val="28"/>
          <w:szCs w:val="28"/>
        </w:rPr>
        <w:t xml:space="preserve">                       </w:t>
      </w:r>
      <w:r w:rsidR="004A0FEF">
        <w:rPr>
          <w:i/>
          <w:sz w:val="28"/>
          <w:szCs w:val="28"/>
        </w:rPr>
        <w:t>R</w:t>
      </w:r>
      <w:r w:rsidR="004A0FEF" w:rsidRPr="00AF59B7">
        <w:rPr>
          <w:i/>
          <w:sz w:val="28"/>
          <w:szCs w:val="28"/>
        </w:rPr>
        <w:t xml:space="preserve">adical sign </w:t>
      </w:r>
    </w:p>
    <w:p w:rsidR="004A0FEF" w:rsidRPr="00576637" w:rsidRDefault="004A0FEF" w:rsidP="004A0FEF">
      <w:pPr>
        <w:jc w:val="both"/>
        <w:rPr>
          <w:b/>
        </w:rPr>
      </w:pPr>
      <w:r w:rsidRPr="00576637">
        <w:rPr>
          <w:b/>
        </w:rPr>
        <w:t>Common Radicals:</w:t>
      </w:r>
    </w:p>
    <w:p w:rsidR="004A0FEF" w:rsidRDefault="00CE565B" w:rsidP="004A0FEF">
      <w:pPr>
        <w:jc w:val="both"/>
      </w:pPr>
      <w:r>
        <w:t>A</w:t>
      </w:r>
      <w:r w:rsidR="004A0FEF">
        <w:t xml:space="preserve"> square (second) root is written as  </w:t>
      </w:r>
      <m:oMath>
        <m:r>
          <w:rPr>
            <w:rFonts w:ascii="Cambria Math" w:hAnsi="Cambria Math"/>
          </w:rPr>
          <m:t>√</m:t>
        </m:r>
      </m:oMath>
    </w:p>
    <w:p w:rsidR="004A0FEF" w:rsidRDefault="00CE565B" w:rsidP="004A0FEF">
      <w:pPr>
        <w:jc w:val="both"/>
      </w:pPr>
      <w:r>
        <w:t>A</w:t>
      </w:r>
      <w:r w:rsidR="004A0FEF">
        <w:t xml:space="preserve"> cube (third) root is written as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∛</m:t>
        </m:r>
      </m:oMath>
      <w:bookmarkStart w:id="0" w:name="_GoBack"/>
      <w:bookmarkEnd w:id="0"/>
    </w:p>
    <w:p w:rsidR="004A0FEF" w:rsidRDefault="00CE565B" w:rsidP="004A0FEF">
      <w:pPr>
        <w:jc w:val="both"/>
        <w:rPr>
          <w:rFonts w:eastAsiaTheme="minorEastAsia"/>
        </w:rPr>
      </w:pPr>
      <w:r>
        <w:t>A</w:t>
      </w:r>
      <w:r w:rsidR="004A0FEF">
        <w:t xml:space="preserve"> fourth root is written as </w:t>
      </w:r>
      <m:oMath>
        <m:r>
          <w:rPr>
            <w:rFonts w:ascii="Cambria Math" w:hAnsi="Cambria Math"/>
          </w:rPr>
          <m:t>∜</m:t>
        </m:r>
      </m:oMath>
    </w:p>
    <w:p w:rsidR="004A0FEF" w:rsidRPr="00AA43B1" w:rsidRDefault="004A0FEF" w:rsidP="004A0FEF">
      <w:pPr>
        <w:jc w:val="both"/>
        <w:rPr>
          <w:b/>
          <w:sz w:val="32"/>
          <w:szCs w:val="32"/>
        </w:rPr>
      </w:pPr>
      <w:r w:rsidRPr="00AA43B1">
        <w:rPr>
          <w:b/>
          <w:sz w:val="32"/>
          <w:szCs w:val="32"/>
        </w:rPr>
        <w:t>Simplifying Radicals</w:t>
      </w:r>
    </w:p>
    <w:p w:rsidR="004A0FEF" w:rsidRDefault="004A0FEF" w:rsidP="004A0FEF">
      <w:r w:rsidRPr="00AA43B1">
        <w:t>To simplify a radical, factor the expression under the radical sign to its prime factors.  For every pair of like factors, bring out one of the factors.  Multiply whatever is outside the sign,</w:t>
      </w:r>
      <w:r w:rsidR="001650ED">
        <w:t xml:space="preserve"> and </w:t>
      </w:r>
      <w:r w:rsidRPr="00AA43B1">
        <w:t xml:space="preserve">then multiply whatever is inside the sign.  Remember that for each pair, you “bring out” only one of the numbers.  </w:t>
      </w:r>
    </w:p>
    <w:p w:rsidR="004A0FEF" w:rsidRDefault="004A0FEF" w:rsidP="004A0FEF">
      <w:r w:rsidRPr="008F46E8">
        <w:t>Variables in a radicand are simplified in the same way. You've got a pair of can be taken "out front".</w:t>
      </w:r>
    </w:p>
    <w:p w:rsidR="004A0FEF" w:rsidRDefault="004A0FEF" w:rsidP="004A0FEF">
      <w:r>
        <w:t xml:space="preserve">Negative Radicals – The only restriction that exists for negative signs and radicals is that there cannot be a negative sign under an even root since there is no real solution to this problem. </w:t>
      </w:r>
    </w:p>
    <w:p w:rsidR="004A0FEF" w:rsidRDefault="004A0FEF" w:rsidP="004A0FEF">
      <w:r>
        <w:t>However, a negative sign can exist in front of a radical or under odd roots and still be able to obtain a real number.</w:t>
      </w:r>
    </w:p>
    <w:p w:rsidR="004A0FEF" w:rsidRPr="00D539ED" w:rsidRDefault="004A0FEF" w:rsidP="004A0FEF">
      <w:pPr>
        <w:pStyle w:val="ListParagraph"/>
        <w:numPr>
          <w:ilvl w:val="0"/>
          <w:numId w:val="9"/>
        </w:numPr>
        <w:jc w:val="both"/>
        <w:rPr>
          <w:rFonts w:eastAsiaTheme="minorEastAsia"/>
          <w:b/>
          <w:sz w:val="28"/>
          <w:szCs w:val="28"/>
        </w:rPr>
      </w:pPr>
      <w:r w:rsidRPr="00D539ED">
        <w:rPr>
          <w:rFonts w:eastAsiaTheme="minorEastAsia"/>
          <w:b/>
          <w:sz w:val="28"/>
          <w:szCs w:val="28"/>
        </w:rPr>
        <w:t xml:space="preserve">PRODUCT RULE FOR RADICAL </w:t>
      </w:r>
    </w:p>
    <w:p w:rsidR="004A0FEF" w:rsidRDefault="004A0FEF" w:rsidP="004A0FEF">
      <w:pPr>
        <w:pStyle w:val="ListParagraph"/>
        <w:jc w:val="both"/>
        <w:rPr>
          <w:rFonts w:eastAsiaTheme="minorEastAsia"/>
          <w:b/>
          <w:sz w:val="24"/>
          <w:szCs w:val="24"/>
        </w:rPr>
      </w:pPr>
      <w:r w:rsidRPr="00B0474C">
        <w:rPr>
          <w:rFonts w:eastAsiaTheme="minorEastAsia"/>
        </w:rPr>
        <w:t>The radical of the product is the product of two radicals</w:t>
      </w:r>
      <w:r w:rsidRPr="00B0474C">
        <w:rPr>
          <w:rFonts w:eastAsiaTheme="minorEastAsia"/>
          <w:b/>
          <w:sz w:val="24"/>
          <w:szCs w:val="24"/>
        </w:rPr>
        <w:t>.</w:t>
      </w:r>
    </w:p>
    <w:p w:rsidR="004A0FEF" w:rsidRDefault="00E13424" w:rsidP="004A0FEF">
      <w:pPr>
        <w:pStyle w:val="ListParagraph"/>
        <w:jc w:val="both"/>
        <w:rPr>
          <w:rFonts w:eastAsiaTheme="minorEastAsia"/>
          <w:b/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xy 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*</m:t>
        </m:r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 </m:t>
        </m:r>
      </m:oMath>
      <w:r w:rsidR="004A0FEF" w:rsidRPr="008B7073">
        <w:rPr>
          <w:rFonts w:eastAsiaTheme="minorEastAsia"/>
          <w:b/>
          <w:sz w:val="24"/>
          <w:szCs w:val="24"/>
        </w:rPr>
        <w:t xml:space="preserve">  </w:t>
      </w:r>
    </w:p>
    <w:p w:rsidR="004A0FEF" w:rsidRPr="008B7073" w:rsidRDefault="004A0FEF" w:rsidP="004A0FEF">
      <w:pPr>
        <w:pStyle w:val="ListParagraph"/>
        <w:jc w:val="both"/>
        <w:rPr>
          <w:rFonts w:eastAsiaTheme="minorEastAsia"/>
          <w:b/>
          <w:sz w:val="24"/>
          <w:szCs w:val="24"/>
        </w:rPr>
      </w:pPr>
    </w:p>
    <w:p w:rsidR="004A0FEF" w:rsidRPr="00D539ED" w:rsidRDefault="004A0FEF" w:rsidP="004A0FEF">
      <w:pPr>
        <w:pStyle w:val="ListParagraph"/>
        <w:numPr>
          <w:ilvl w:val="0"/>
          <w:numId w:val="9"/>
        </w:numPr>
        <w:jc w:val="both"/>
        <w:rPr>
          <w:b/>
          <w:sz w:val="28"/>
          <w:szCs w:val="28"/>
        </w:rPr>
      </w:pPr>
      <w:r w:rsidRPr="00D539ED">
        <w:rPr>
          <w:b/>
          <w:sz w:val="28"/>
          <w:szCs w:val="28"/>
        </w:rPr>
        <w:t>QUOTIENT RULE FOR RADICAL</w:t>
      </w:r>
    </w:p>
    <w:p w:rsidR="004A0FEF" w:rsidRPr="008B7073" w:rsidRDefault="004A0FEF" w:rsidP="004A0FEF">
      <w:pPr>
        <w:pStyle w:val="ListParagraph"/>
        <w:jc w:val="both"/>
        <w:rPr>
          <w:b/>
          <w:sz w:val="24"/>
          <w:szCs w:val="24"/>
        </w:rPr>
      </w:pPr>
      <w:r w:rsidRPr="00B0474C">
        <w:t>The radical of a quotient is the quotient of the radicals</w:t>
      </w:r>
      <w:r w:rsidRPr="00B0474C">
        <w:rPr>
          <w:b/>
          <w:sz w:val="24"/>
          <w:szCs w:val="24"/>
        </w:rPr>
        <w:t>.</w:t>
      </w:r>
    </w:p>
    <w:p w:rsidR="004A0FEF" w:rsidRDefault="00E13424" w:rsidP="004A0FEF">
      <w:pPr>
        <w:pStyle w:val="ListParagraph"/>
        <w:jc w:val="both"/>
        <w:rPr>
          <w:b/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den>
            </m:f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     y≠0            </m:t>
        </m:r>
      </m:oMath>
      <w:r w:rsidR="004A0FEF" w:rsidRPr="008B7073">
        <w:rPr>
          <w:b/>
          <w:sz w:val="24"/>
          <w:szCs w:val="24"/>
        </w:rPr>
        <w:t xml:space="preserve"> </w:t>
      </w:r>
    </w:p>
    <w:p w:rsidR="004A0FEF" w:rsidRPr="00A23DDB" w:rsidRDefault="004A0FEF" w:rsidP="004A0FEF">
      <w:pPr>
        <w:jc w:val="both"/>
        <w:rPr>
          <w:b/>
        </w:rPr>
      </w:pPr>
      <w:r w:rsidRPr="00A23DDB">
        <w:rPr>
          <w:b/>
          <w:color w:val="548DD4" w:themeColor="text2" w:themeTint="99"/>
        </w:rPr>
        <w:t xml:space="preserve">Sample Problem </w:t>
      </w:r>
      <w:r>
        <w:rPr>
          <w:b/>
          <w:color w:val="548DD4" w:themeColor="text2" w:themeTint="99"/>
        </w:rPr>
        <w:t>1</w:t>
      </w:r>
      <w:r w:rsidRPr="00CC4AAD">
        <w:rPr>
          <w:b/>
          <w:color w:val="548DD4" w:themeColor="text2" w:themeTint="99"/>
        </w:rPr>
        <w:t>:</w:t>
      </w:r>
      <w:r w:rsidRPr="00A23DDB">
        <w:t xml:space="preserve">  </w:t>
      </w:r>
      <w:r w:rsidR="001650ED" w:rsidRPr="001650ED">
        <w:t xml:space="preserve"> Simplify the following expressions. Assume that all variables represent positive real numbers.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"/>
        <w:gridCol w:w="3088"/>
        <w:gridCol w:w="540"/>
        <w:gridCol w:w="3240"/>
        <w:gridCol w:w="540"/>
        <w:gridCol w:w="3078"/>
      </w:tblGrid>
      <w:tr w:rsidR="002139DD" w:rsidRPr="00EB3B6C" w:rsidTr="002139DD">
        <w:trPr>
          <w:trHeight w:val="720"/>
        </w:trPr>
        <w:tc>
          <w:tcPr>
            <w:tcW w:w="530" w:type="dxa"/>
          </w:tcPr>
          <w:p w:rsidR="002139DD" w:rsidRDefault="002139DD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088" w:type="dxa"/>
          </w:tcPr>
          <w:p w:rsidR="002139DD" w:rsidRPr="002139DD" w:rsidRDefault="00E13424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</m:oMath>
            </m:oMathPara>
          </w:p>
          <w:p w:rsidR="002139DD" w:rsidRPr="002139DD" w:rsidRDefault="002139DD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4*5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2139DD" w:rsidRPr="002139DD" w:rsidRDefault="002139DD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5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2139DD" w:rsidRPr="002139DD" w:rsidRDefault="002139DD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540" w:type="dxa"/>
          </w:tcPr>
          <w:p w:rsidR="002139DD" w:rsidRDefault="002139DD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240" w:type="dxa"/>
            <w:shd w:val="clear" w:color="auto" w:fill="auto"/>
          </w:tcPr>
          <w:p w:rsidR="002139DD" w:rsidRPr="00331C51" w:rsidRDefault="00E13424" w:rsidP="002139DD">
            <w:pPr>
              <w:contextualSpacing/>
              <w:rPr>
                <w:rFonts w:eastAsiaTheme="minorEastAsia"/>
                <w:b/>
                <w:sz w:val="24"/>
                <w:szCs w:val="24"/>
                <w:highlight w:val="yellow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2*36*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a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e>
                </m:rad>
              </m:oMath>
            </m:oMathPara>
          </w:p>
          <w:p w:rsidR="002139DD" w:rsidRDefault="002139DD" w:rsidP="00A34FA1">
            <w:pPr>
              <w:contextualSpacing/>
              <w:rPr>
                <w:rFonts w:eastAsiaTheme="minorEastAsia"/>
                <w:b/>
              </w:rPr>
            </w:pPr>
          </w:p>
          <w:p w:rsidR="002139DD" w:rsidRPr="001A7A3C" w:rsidRDefault="002139DD" w:rsidP="00A34FA1">
            <w:pPr>
              <w:contextualSpacing/>
              <w:rPr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2139DD" w:rsidRPr="00CE565B" w:rsidRDefault="002139DD" w:rsidP="002139DD">
            <w:pPr>
              <w:contextualSpacing/>
              <w:rPr>
                <w:rFonts w:eastAsiaTheme="minorEastAsia"/>
                <w:b/>
                <w:sz w:val="24"/>
                <w:szCs w:val="24"/>
                <w:highlight w:val="yellow"/>
              </w:rPr>
            </w:pPr>
            <w:r w:rsidRPr="002139DD"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078" w:type="dxa"/>
            <w:shd w:val="clear" w:color="auto" w:fill="auto"/>
          </w:tcPr>
          <w:p w:rsidR="002139DD" w:rsidRPr="002139DD" w:rsidRDefault="00B927CC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45=</m:t>
                    </m:r>
                  </m:e>
                </m:rad>
              </m:oMath>
            </m:oMathPara>
          </w:p>
          <w:p w:rsidR="002139DD" w:rsidRPr="002139DD" w:rsidRDefault="002139DD" w:rsidP="00A34FA1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*5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</m:oMath>
            <w:r w:rsidRPr="00515A42">
              <w:rPr>
                <w:rFonts w:eastAsiaTheme="minorEastAsia"/>
                <w:b/>
              </w:rPr>
              <w:t xml:space="preserve"> </w:t>
            </w:r>
          </w:p>
          <w:p w:rsidR="002139DD" w:rsidRPr="002139DD" w:rsidRDefault="002139DD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2139DD" w:rsidRPr="002139DD" w:rsidRDefault="002139DD" w:rsidP="00A34FA1">
            <w:pPr>
              <w:contextualSpacing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e>
                </m:rad>
              </m:oMath>
            </m:oMathPara>
          </w:p>
        </w:tc>
      </w:tr>
    </w:tbl>
    <w:p w:rsidR="004A0FEF" w:rsidRDefault="004A0FEF" w:rsidP="004A0FEF">
      <w:pPr>
        <w:pStyle w:val="ListParagraph"/>
        <w:jc w:val="both"/>
        <w:rPr>
          <w:b/>
          <w:sz w:val="24"/>
          <w:szCs w:val="24"/>
        </w:rPr>
      </w:pPr>
    </w:p>
    <w:p w:rsidR="004A0FEF" w:rsidRDefault="004A0FEF" w:rsidP="004A0FEF">
      <w:pPr>
        <w:pStyle w:val="ListParagraph"/>
        <w:jc w:val="both"/>
        <w:rPr>
          <w:b/>
          <w:sz w:val="24"/>
          <w:szCs w:val="24"/>
        </w:rPr>
      </w:pPr>
    </w:p>
    <w:p w:rsidR="004A0FEF" w:rsidRDefault="004A0FEF" w:rsidP="004A0FEF"/>
    <w:p w:rsidR="00331C51" w:rsidRDefault="00331C51" w:rsidP="004A0FEF"/>
    <w:p w:rsidR="00331C51" w:rsidRDefault="00331C51" w:rsidP="004A0FEF"/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3161"/>
        <w:gridCol w:w="540"/>
        <w:gridCol w:w="3240"/>
        <w:gridCol w:w="540"/>
        <w:gridCol w:w="3078"/>
      </w:tblGrid>
      <w:tr w:rsidR="002139DD" w:rsidRPr="00913970" w:rsidTr="002139DD">
        <w:trPr>
          <w:trHeight w:val="720"/>
        </w:trPr>
        <w:tc>
          <w:tcPr>
            <w:tcW w:w="457" w:type="dxa"/>
          </w:tcPr>
          <w:p w:rsidR="002139DD" w:rsidRDefault="002139DD" w:rsidP="00CE565B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d.</w:t>
            </w:r>
          </w:p>
        </w:tc>
        <w:tc>
          <w:tcPr>
            <w:tcW w:w="3161" w:type="dxa"/>
            <w:shd w:val="clear" w:color="auto" w:fill="auto"/>
          </w:tcPr>
          <w:p w:rsidR="002139DD" w:rsidRPr="00CE565B" w:rsidRDefault="00E13424" w:rsidP="00CE565B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54</m:t>
                        </m:r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24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54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4*6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9*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2139DD" w:rsidRPr="00CE565B" w:rsidRDefault="002139DD" w:rsidP="00CE565B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3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±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540" w:type="dxa"/>
          </w:tcPr>
          <w:p w:rsidR="002139DD" w:rsidRDefault="002139DD" w:rsidP="00A34FA1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e.</w:t>
            </w:r>
          </w:p>
        </w:tc>
        <w:tc>
          <w:tcPr>
            <w:tcW w:w="3240" w:type="dxa"/>
            <w:shd w:val="clear" w:color="auto" w:fill="auto"/>
          </w:tcPr>
          <w:p w:rsidR="002139DD" w:rsidRPr="002139DD" w:rsidRDefault="00E13424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-32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-2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2139DD" w:rsidRPr="002139DD" w:rsidRDefault="002139DD" w:rsidP="00A34FA1">
            <w:pPr>
              <w:contextualSpacing/>
              <w:rPr>
                <w:rFonts w:eastAsiaTheme="minorEastAsia"/>
                <w:b/>
                <w:sz w:val="24"/>
                <w:szCs w:val="24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2139DD" w:rsidRPr="00913970" w:rsidRDefault="002139DD" w:rsidP="00A34FA1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:rsidR="002139DD" w:rsidRDefault="002139DD" w:rsidP="00A34FA1">
            <w:pPr>
              <w:contextualSpacing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f.</w:t>
            </w:r>
          </w:p>
        </w:tc>
        <w:tc>
          <w:tcPr>
            <w:tcW w:w="3078" w:type="dxa"/>
            <w:shd w:val="clear" w:color="auto" w:fill="auto"/>
          </w:tcPr>
          <w:p w:rsidR="002139DD" w:rsidRPr="002B5051" w:rsidRDefault="00E13424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xz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6</m:t>
                            </m:r>
                          </m:sup>
                        </m:sSup>
                      </m:den>
                    </m:f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z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sup>
                        </m:sSup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6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= </m:t>
                </m:r>
              </m:oMath>
            </m:oMathPara>
          </w:p>
          <w:p w:rsidR="002139DD" w:rsidRPr="00CE565B" w:rsidRDefault="002139DD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z 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z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</m:t>
                        </m:r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*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z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xz</m:t>
                        </m:r>
                      </m:e>
                    </m:ra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</w:tbl>
    <w:p w:rsidR="00CE565B" w:rsidRPr="002139DD" w:rsidRDefault="00CE565B" w:rsidP="002139DD">
      <w:pPr>
        <w:jc w:val="both"/>
        <w:rPr>
          <w:sz w:val="24"/>
          <w:szCs w:val="24"/>
        </w:rPr>
      </w:pPr>
    </w:p>
    <w:p w:rsidR="004A0FEF" w:rsidRPr="00E27C41" w:rsidRDefault="004A0FEF" w:rsidP="004A0FEF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00E27C41">
        <w:rPr>
          <w:sz w:val="24"/>
          <w:szCs w:val="24"/>
        </w:rPr>
        <w:t>Radicals can also be written in exponent notation. However, in this case the exponent would be a fraction.</w:t>
      </w:r>
    </w:p>
    <w:p w:rsidR="004A0FEF" w:rsidRDefault="00E13424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den>
            </m:f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                </m:t>
        </m:r>
      </m:oMath>
      <w:r w:rsidR="004A0FEF" w:rsidRPr="00232E7C">
        <w:rPr>
          <w:rFonts w:eastAsiaTheme="minorEastAsia"/>
          <w:b/>
          <w:sz w:val="24"/>
          <w:szCs w:val="24"/>
        </w:rPr>
        <w:t xml:space="preserve"> </w:t>
      </w:r>
    </w:p>
    <w:p w:rsidR="004A0FEF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</w:p>
    <w:p w:rsidR="004A0FEF" w:rsidRPr="008636CD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 w:cstheme="minorHAnsi"/>
        </w:rPr>
      </w:pPr>
      <w:r w:rsidRPr="008636CD">
        <w:rPr>
          <w:rFonts w:eastAsiaTheme="minorEastAsia" w:cstheme="minorHAnsi"/>
        </w:rPr>
        <w:t xml:space="preserve">If </w:t>
      </w:r>
      <m:oMath>
        <m:r>
          <w:rPr>
            <w:rFonts w:ascii="Cambria Math" w:eastAsiaTheme="minorEastAsia" w:hAnsi="Cambria Math" w:cstheme="minorHAnsi"/>
          </w:rPr>
          <m:t>n</m:t>
        </m:r>
      </m:oMath>
      <w:r w:rsidRPr="008636CD">
        <w:rPr>
          <w:rFonts w:eastAsiaTheme="minorEastAsia" w:cstheme="minorHAnsi"/>
        </w:rPr>
        <w:t xml:space="preserve"> is odd then</w:t>
      </w:r>
      <w:r>
        <w:rPr>
          <w:rFonts w:eastAsiaTheme="minorEastAsia" w:cstheme="minorHAnsi"/>
        </w:rPr>
        <w:t xml:space="preserve">  </w:t>
      </w: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=x</m:t>
        </m:r>
      </m:oMath>
      <w:r>
        <w:rPr>
          <w:rFonts w:eastAsiaTheme="minorEastAsia" w:cstheme="minorHAnsi"/>
          <w:b/>
          <w:sz w:val="24"/>
          <w:szCs w:val="24"/>
        </w:rPr>
        <w:t xml:space="preserve">    </w:t>
      </w:r>
    </w:p>
    <w:p w:rsidR="004A0FEF" w:rsidRPr="008835B6" w:rsidRDefault="004A0FEF" w:rsidP="008835B6">
      <w:pPr>
        <w:pStyle w:val="ListParagraph"/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 w:rsidRPr="008636CD">
        <w:rPr>
          <w:rFonts w:eastAsiaTheme="minorEastAsia" w:cstheme="minorHAnsi"/>
        </w:rPr>
        <w:t xml:space="preserve">If </w:t>
      </w:r>
      <m:oMath>
        <m:r>
          <w:rPr>
            <w:rFonts w:ascii="Cambria Math" w:eastAsiaTheme="minorEastAsia" w:hAnsi="Cambria Math" w:cstheme="minorHAnsi"/>
          </w:rPr>
          <m:t>n</m:t>
        </m:r>
      </m:oMath>
      <w:r w:rsidRPr="008636CD">
        <w:rPr>
          <w:rFonts w:eastAsiaTheme="minorEastAsia" w:cstheme="minorHAnsi"/>
        </w:rPr>
        <w:t xml:space="preserve"> is even then</w:t>
      </w:r>
      <w:r>
        <w:rPr>
          <w:rFonts w:eastAsiaTheme="minorEastAsia" w:cstheme="minorHAnsi"/>
        </w:rPr>
        <w:t xml:space="preserve">  </w:t>
      </w:r>
      <m:oMath>
        <m:rad>
          <m:ra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</m:oMath>
    </w:p>
    <w:p w:rsidR="004A0FEF" w:rsidRPr="008835B6" w:rsidRDefault="004A0FEF" w:rsidP="008835B6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8835B6">
        <w:rPr>
          <w:rFonts w:eastAsiaTheme="minorEastAsia"/>
          <w:b/>
          <w:color w:val="548DD4" w:themeColor="text2" w:themeTint="99"/>
        </w:rPr>
        <w:t>Sample Problem 2</w:t>
      </w:r>
      <w:r w:rsidRPr="008835B6">
        <w:rPr>
          <w:rFonts w:eastAsiaTheme="minorEastAsia"/>
          <w:color w:val="000000" w:themeColor="text1"/>
        </w:rPr>
        <w:t>:</w:t>
      </w:r>
    </w:p>
    <w:p w:rsidR="004A0FEF" w:rsidRPr="008835B6" w:rsidRDefault="004A0FEF" w:rsidP="008835B6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8835B6">
        <w:rPr>
          <w:rFonts w:eastAsiaTheme="minorEastAsia"/>
          <w:color w:val="000000" w:themeColor="text1"/>
        </w:rPr>
        <w:t xml:space="preserve">Write each expression in radical notation.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3194"/>
        <w:gridCol w:w="540"/>
        <w:gridCol w:w="3240"/>
        <w:gridCol w:w="540"/>
        <w:gridCol w:w="3078"/>
      </w:tblGrid>
      <w:tr w:rsidR="008835B6" w:rsidRPr="00EB3B6C" w:rsidTr="008835B6">
        <w:trPr>
          <w:trHeight w:val="451"/>
        </w:trPr>
        <w:tc>
          <w:tcPr>
            <w:tcW w:w="424" w:type="dxa"/>
            <w:shd w:val="clear" w:color="auto" w:fill="FFFFFF" w:themeFill="background1"/>
          </w:tcPr>
          <w:p w:rsidR="008835B6" w:rsidRDefault="008835B6" w:rsidP="00CE565B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a.</w:t>
            </w:r>
          </w:p>
        </w:tc>
        <w:tc>
          <w:tcPr>
            <w:tcW w:w="3194" w:type="dxa"/>
            <w:shd w:val="clear" w:color="auto" w:fill="FFFFFF" w:themeFill="background1"/>
          </w:tcPr>
          <w:p w:rsidR="008835B6" w:rsidRPr="00CE565B" w:rsidRDefault="00E13424" w:rsidP="00CE565B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±2</m:t>
                </m:r>
              </m:oMath>
            </m:oMathPara>
          </w:p>
          <w:p w:rsidR="008835B6" w:rsidRDefault="008835B6" w:rsidP="00CE565B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8835B6" w:rsidRDefault="008835B6" w:rsidP="00CE565B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8835B6" w:rsidRPr="00513C27" w:rsidRDefault="008835B6" w:rsidP="00CE565B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8835B6" w:rsidRDefault="008835B6" w:rsidP="00A34FA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b.</w:t>
            </w:r>
          </w:p>
        </w:tc>
        <w:tc>
          <w:tcPr>
            <w:tcW w:w="3240" w:type="dxa"/>
            <w:shd w:val="clear" w:color="auto" w:fill="FFFFFF" w:themeFill="background1"/>
          </w:tcPr>
          <w:p w:rsidR="008835B6" w:rsidRPr="00CE565B" w:rsidRDefault="00E13424" w:rsidP="00A34FA1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-8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-2</m:t>
                </m:r>
              </m:oMath>
            </m:oMathPara>
          </w:p>
        </w:tc>
        <w:tc>
          <w:tcPr>
            <w:tcW w:w="540" w:type="dxa"/>
            <w:shd w:val="clear" w:color="auto" w:fill="FFFFFF" w:themeFill="background1"/>
          </w:tcPr>
          <w:p w:rsidR="008835B6" w:rsidRDefault="008835B6" w:rsidP="00A34FA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c.</w:t>
            </w:r>
          </w:p>
        </w:tc>
        <w:tc>
          <w:tcPr>
            <w:tcW w:w="3078" w:type="dxa"/>
            <w:shd w:val="clear" w:color="auto" w:fill="FFFFFF" w:themeFill="background1"/>
          </w:tcPr>
          <w:p w:rsidR="008835B6" w:rsidRPr="00CE565B" w:rsidRDefault="00E13424" w:rsidP="00A34FA1">
            <w:pPr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e>
                </m:rad>
              </m:oMath>
            </m:oMathPara>
          </w:p>
        </w:tc>
      </w:tr>
    </w:tbl>
    <w:p w:rsidR="004A0FEF" w:rsidRPr="00F44C54" w:rsidRDefault="004A0FEF" w:rsidP="004A0FEF">
      <w:pPr>
        <w:jc w:val="both"/>
        <w:rPr>
          <w:rFonts w:eastAsiaTheme="minorEastAsia"/>
          <w:b/>
        </w:rPr>
      </w:pPr>
    </w:p>
    <w:p w:rsidR="008835B6" w:rsidRPr="008835B6" w:rsidRDefault="008835B6" w:rsidP="008835B6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3</w:t>
      </w:r>
      <w:r w:rsidRPr="008835B6">
        <w:rPr>
          <w:rFonts w:eastAsiaTheme="minorEastAsia"/>
          <w:color w:val="000000" w:themeColor="text1"/>
        </w:rPr>
        <w:t>:</w:t>
      </w:r>
    </w:p>
    <w:p w:rsidR="004A0FEF" w:rsidRPr="008835B6" w:rsidRDefault="004A0FEF" w:rsidP="008835B6">
      <w:pPr>
        <w:jc w:val="both"/>
        <w:rPr>
          <w:rFonts w:eastAsiaTheme="minorEastAsia"/>
        </w:rPr>
      </w:pPr>
      <w:r w:rsidRPr="008835B6">
        <w:rPr>
          <w:rFonts w:eastAsiaTheme="minorEastAsia"/>
        </w:rPr>
        <w:t xml:space="preserve">Write each expression in exponential notation.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3219"/>
        <w:gridCol w:w="540"/>
        <w:gridCol w:w="3240"/>
        <w:gridCol w:w="540"/>
        <w:gridCol w:w="3078"/>
      </w:tblGrid>
      <w:tr w:rsidR="008835B6" w:rsidRPr="00EB3B6C" w:rsidTr="008835B6">
        <w:trPr>
          <w:trHeight w:val="720"/>
        </w:trPr>
        <w:tc>
          <w:tcPr>
            <w:tcW w:w="399" w:type="dxa"/>
          </w:tcPr>
          <w:p w:rsidR="008835B6" w:rsidRDefault="008835B6" w:rsidP="00A34FA1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3219" w:type="dxa"/>
            <w:shd w:val="clear" w:color="auto" w:fill="auto"/>
          </w:tcPr>
          <w:p w:rsidR="008835B6" w:rsidRDefault="00E13424" w:rsidP="00A34FA1">
            <w:pPr>
              <w:contextualSpacing/>
              <w:rPr>
                <w:rFonts w:eastAsiaTheme="minorEastAsia"/>
                <w:b/>
              </w:rPr>
            </w:pPr>
            <m:oMath>
              <m:rad>
                <m:ra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-64</m:t>
                      </m:r>
                    </m:e>
                  </m:d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-64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-4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3*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3  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-4</m:t>
              </m:r>
            </m:oMath>
            <w:r w:rsidR="008835B6">
              <w:rPr>
                <w:rFonts w:eastAsiaTheme="minorEastAsia"/>
                <w:b/>
              </w:rPr>
              <w:t xml:space="preserve"> </w:t>
            </w:r>
          </w:p>
          <w:p w:rsidR="008835B6" w:rsidRPr="00461B43" w:rsidRDefault="008835B6" w:rsidP="00A34FA1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8835B6" w:rsidRDefault="008835B6" w:rsidP="00A34FA1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3240" w:type="dxa"/>
            <w:shd w:val="clear" w:color="auto" w:fill="auto"/>
          </w:tcPr>
          <w:p w:rsidR="008835B6" w:rsidRPr="00A23DDB" w:rsidRDefault="00E13424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5*</m:t>
                        </m:r>
                      </m:sup>
                    </m:sSup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2</m:t>
                </m:r>
              </m:oMath>
            </m:oMathPara>
          </w:p>
          <w:p w:rsidR="008835B6" w:rsidRPr="005D28CA" w:rsidRDefault="008835B6" w:rsidP="00A34FA1">
            <w:pPr>
              <w:contextualSpacing/>
              <w:rPr>
                <w:rFonts w:eastAsiaTheme="minorEastAsia"/>
                <w:b/>
              </w:rPr>
            </w:pPr>
          </w:p>
          <w:p w:rsidR="008835B6" w:rsidRPr="0070614F" w:rsidRDefault="008835B6" w:rsidP="00A34FA1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8835B6" w:rsidRDefault="008835B6" w:rsidP="00A34FA1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c.</w:t>
            </w:r>
          </w:p>
        </w:tc>
        <w:tc>
          <w:tcPr>
            <w:tcW w:w="3078" w:type="dxa"/>
            <w:shd w:val="clear" w:color="auto" w:fill="auto"/>
          </w:tcPr>
          <w:p w:rsidR="008835B6" w:rsidRPr="005D28CA" w:rsidRDefault="00E13424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±5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8835B6" w:rsidRPr="004E5E52" w:rsidRDefault="008835B6" w:rsidP="00A34FA1">
            <w:pPr>
              <w:contextualSpacing/>
              <w:rPr>
                <w:rFonts w:eastAsiaTheme="minorEastAsia"/>
                <w:b/>
              </w:rPr>
            </w:pPr>
          </w:p>
        </w:tc>
      </w:tr>
    </w:tbl>
    <w:p w:rsidR="004A0FEF" w:rsidRDefault="004A0FEF" w:rsidP="004A0FEF">
      <w:pPr>
        <w:jc w:val="both"/>
      </w:pPr>
    </w:p>
    <w:p w:rsidR="004A0FEF" w:rsidRPr="00E27C41" w:rsidRDefault="004A0FEF" w:rsidP="004A0FEF">
      <w:pPr>
        <w:pStyle w:val="ListParagraph"/>
        <w:numPr>
          <w:ilvl w:val="0"/>
          <w:numId w:val="9"/>
        </w:numPr>
        <w:tabs>
          <w:tab w:val="left" w:pos="2529"/>
        </w:tabs>
        <w:jc w:val="both"/>
        <w:rPr>
          <w:rFonts w:eastAsiaTheme="minorEastAsia" w:cstheme="minorHAnsi"/>
          <w:b/>
          <w:sz w:val="28"/>
          <w:szCs w:val="28"/>
        </w:rPr>
      </w:pPr>
      <w:r w:rsidRPr="00E27C41">
        <w:rPr>
          <w:rFonts w:eastAsiaTheme="minorEastAsia" w:cstheme="minorHAnsi"/>
          <w:b/>
          <w:sz w:val="28"/>
          <w:szCs w:val="28"/>
        </w:rPr>
        <w:t>R</w:t>
      </w:r>
      <w:r>
        <w:rPr>
          <w:rFonts w:eastAsiaTheme="minorEastAsia" w:cstheme="minorHAnsi"/>
          <w:b/>
          <w:sz w:val="28"/>
          <w:szCs w:val="28"/>
        </w:rPr>
        <w:t>ATIONALIZING THE DENOMINATOR</w:t>
      </w:r>
    </w:p>
    <w:p w:rsidR="004A0FEF" w:rsidRPr="00F335B2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461013">
        <w:rPr>
          <w:rFonts w:eastAsiaTheme="minorEastAsia"/>
          <w:b/>
        </w:rPr>
        <w:t xml:space="preserve">1. </w:t>
      </w:r>
      <w:r w:rsidRPr="00F335B2">
        <w:rPr>
          <w:rFonts w:eastAsiaTheme="minorEastAsia"/>
        </w:rPr>
        <w:t>When dealing with fractions, a final answer cannot contain radicals in the denominator; therefore, it is</w:t>
      </w:r>
    </w:p>
    <w:p w:rsidR="004A0FEF" w:rsidRPr="00F335B2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F335B2">
        <w:rPr>
          <w:rFonts w:eastAsiaTheme="minorEastAsia"/>
        </w:rPr>
        <w:t>necessary to eliminate any radical from the denominator. The process of removing the radical from the</w:t>
      </w:r>
    </w:p>
    <w:p w:rsidR="004A0FEF" w:rsidRPr="00F335B2" w:rsidRDefault="004A0FEF" w:rsidP="004A0FEF">
      <w:pPr>
        <w:pStyle w:val="ListParagraph"/>
        <w:tabs>
          <w:tab w:val="left" w:pos="2340"/>
          <w:tab w:val="left" w:pos="2610"/>
        </w:tabs>
        <w:jc w:val="both"/>
        <w:rPr>
          <w:rFonts w:eastAsiaTheme="minorEastAsia"/>
        </w:rPr>
      </w:pPr>
      <w:r w:rsidRPr="00F335B2">
        <w:rPr>
          <w:rFonts w:eastAsiaTheme="minorEastAsia"/>
        </w:rPr>
        <w:t xml:space="preserve">denominator is called </w:t>
      </w:r>
      <w:r w:rsidRPr="00F335B2">
        <w:rPr>
          <w:rFonts w:eastAsiaTheme="minorEastAsia"/>
          <w:b/>
        </w:rPr>
        <w:t>rationalizing the denominator</w:t>
      </w:r>
      <w:r w:rsidRPr="00F335B2">
        <w:rPr>
          <w:rFonts w:eastAsiaTheme="minorEastAsia"/>
        </w:rPr>
        <w:t xml:space="preserve">. </w:t>
      </w:r>
    </w:p>
    <w:p w:rsidR="004A0FEF" w:rsidRDefault="004A0FEF" w:rsidP="004A0FEF">
      <w:pPr>
        <w:pStyle w:val="ListParagraph"/>
        <w:tabs>
          <w:tab w:val="left" w:pos="2340"/>
          <w:tab w:val="left" w:pos="2610"/>
        </w:tabs>
        <w:jc w:val="both"/>
        <w:rPr>
          <w:rFonts w:eastAsiaTheme="minorEastAsia"/>
          <w:b/>
        </w:rPr>
      </w:pPr>
      <w:r w:rsidRPr="00F335B2">
        <w:rPr>
          <w:rFonts w:eastAsiaTheme="minorEastAsia"/>
        </w:rPr>
        <w:t>A radical  is considered simplified only if there is no radical sign in the denominator.</w:t>
      </w:r>
    </w:p>
    <w:p w:rsidR="004A0FEF" w:rsidRPr="00461013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</w:p>
    <w:p w:rsidR="004A0FEF" w:rsidRPr="009D5DE4" w:rsidRDefault="00E13424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m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*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n-m</m:t>
                      </m:r>
                    </m:sup>
                  </m:sSup>
                </m:e>
              </m:rad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n-m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n-m</m:t>
                      </m:r>
                    </m:sup>
                  </m:sSup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</m:oMath>
      </m:oMathPara>
    </w:p>
    <w:p w:rsidR="004A0FEF" w:rsidRPr="00A56B7E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</w:p>
    <w:p w:rsidR="004A0FEF" w:rsidRPr="00461013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  <w:r w:rsidRPr="00461013">
        <w:rPr>
          <w:rFonts w:eastAsiaTheme="minorEastAsia"/>
          <w:b/>
        </w:rPr>
        <w:t>2. Rationalizing the denominator with two terms, one or both of which involve square root.</w:t>
      </w:r>
    </w:p>
    <w:p w:rsidR="004A0FEF" w:rsidRPr="00461013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461013">
        <w:rPr>
          <w:rFonts w:eastAsiaTheme="minorEastAsia"/>
        </w:rPr>
        <w:t>Step 1: Multiply the numerator and denominator by the conjugate of the denominator</w:t>
      </w:r>
    </w:p>
    <w:p w:rsidR="004A0FEF" w:rsidRPr="00461013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461013">
        <w:rPr>
          <w:rFonts w:eastAsiaTheme="minorEastAsia"/>
        </w:rPr>
        <w:t>Step 2: Simplify the resulting expression if possible</w:t>
      </w:r>
      <w:r>
        <w:rPr>
          <w:rFonts w:eastAsiaTheme="minorEastAsia"/>
        </w:rPr>
        <w:t>.</w:t>
      </w:r>
    </w:p>
    <w:p w:rsidR="004A0FEF" w:rsidRPr="00AF59B7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</w:rPr>
      </w:pPr>
    </w:p>
    <w:p w:rsidR="00CE565B" w:rsidRDefault="00CE565B" w:rsidP="004A0FEF">
      <w:pPr>
        <w:jc w:val="both"/>
        <w:rPr>
          <w:b/>
          <w:color w:val="548DD4" w:themeColor="text2" w:themeTint="99"/>
        </w:rPr>
      </w:pPr>
    </w:p>
    <w:p w:rsidR="00CE565B" w:rsidRDefault="00CE565B" w:rsidP="004A0FEF">
      <w:pPr>
        <w:jc w:val="both"/>
        <w:rPr>
          <w:b/>
          <w:color w:val="548DD4" w:themeColor="text2" w:themeTint="99"/>
        </w:rPr>
      </w:pPr>
    </w:p>
    <w:p w:rsidR="004A0FEF" w:rsidRPr="00A23DDB" w:rsidRDefault="004A0FEF" w:rsidP="004A0FEF">
      <w:pPr>
        <w:jc w:val="both"/>
        <w:rPr>
          <w:b/>
        </w:rPr>
      </w:pPr>
      <w:r w:rsidRPr="00A23DDB">
        <w:rPr>
          <w:b/>
          <w:color w:val="548DD4" w:themeColor="text2" w:themeTint="99"/>
        </w:rPr>
        <w:lastRenderedPageBreak/>
        <w:t xml:space="preserve">Sample Problem </w:t>
      </w:r>
      <w:r w:rsidR="008835B6">
        <w:rPr>
          <w:b/>
          <w:color w:val="548DD4" w:themeColor="text2" w:themeTint="99"/>
        </w:rPr>
        <w:t>4</w:t>
      </w:r>
      <w:r w:rsidRPr="00CC4AAD">
        <w:rPr>
          <w:b/>
          <w:color w:val="548DD4" w:themeColor="text2" w:themeTint="99"/>
        </w:rPr>
        <w:t>:</w:t>
      </w:r>
      <w:r w:rsidRPr="00A23DDB">
        <w:t xml:space="preserve">  </w:t>
      </w:r>
      <w:r w:rsidR="001650ED" w:rsidRPr="001650ED">
        <w:t>Simplify the following expressions. Assume that all variables represent positive real numbers.</w:t>
      </w:r>
    </w:p>
    <w:tbl>
      <w:tblPr>
        <w:tblStyle w:val="TableGrid"/>
        <w:tblpPr w:leftFromText="180" w:rightFromText="180" w:vertAnchor="text" w:horzAnchor="margin" w:tblpX="36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500"/>
        <w:gridCol w:w="540"/>
        <w:gridCol w:w="5418"/>
      </w:tblGrid>
      <w:tr w:rsidR="008835B6" w:rsidRPr="00B927CC" w:rsidTr="008835B6">
        <w:trPr>
          <w:trHeight w:val="1079"/>
        </w:trPr>
        <w:tc>
          <w:tcPr>
            <w:tcW w:w="558" w:type="dxa"/>
          </w:tcPr>
          <w:p w:rsidR="008835B6" w:rsidRPr="00B927CC" w:rsidRDefault="008835B6" w:rsidP="00A34FA1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927CC"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00" w:type="dxa"/>
            <w:shd w:val="clear" w:color="auto" w:fill="auto"/>
          </w:tcPr>
          <w:p w:rsidR="008835B6" w:rsidRPr="00B927CC" w:rsidRDefault="00E13424" w:rsidP="00A34FA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7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5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540" w:type="dxa"/>
          </w:tcPr>
          <w:p w:rsidR="008835B6" w:rsidRPr="00B927CC" w:rsidRDefault="008835B6" w:rsidP="00A34FA1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927CC"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418" w:type="dxa"/>
            <w:shd w:val="clear" w:color="auto" w:fill="auto"/>
          </w:tcPr>
          <w:p w:rsidR="008835B6" w:rsidRPr="00B927CC" w:rsidRDefault="00E13424" w:rsidP="00A34FA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x+y</m:t>
                            </m:r>
                          </m:e>
                        </m:d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x+y</m:t>
                            </m:r>
                          </m:e>
                        </m:d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x+y</m:t>
                            </m:r>
                          </m:e>
                        </m:d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x+y</m:t>
                            </m:r>
                          </m:e>
                        </m:d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radPr>
                      <m:deg/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highlight w:val="yellow"/>
                              </w:rPr>
                              <m:t>x+y</m:t>
                            </m:r>
                          </m:e>
                        </m:d>
                      </m:e>
                    </m:rad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x+y</m:t>
                        </m:r>
                      </m:e>
                    </m:d>
                  </m:den>
                </m:f>
              </m:oMath>
            </m:oMathPara>
          </w:p>
        </w:tc>
      </w:tr>
    </w:tbl>
    <w:p w:rsidR="004A0FEF" w:rsidRPr="00B927CC" w:rsidRDefault="004A0FEF" w:rsidP="004A0FEF">
      <w:pPr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500"/>
        <w:gridCol w:w="540"/>
        <w:gridCol w:w="5418"/>
      </w:tblGrid>
      <w:tr w:rsidR="008835B6" w:rsidRPr="00B927CC" w:rsidTr="008835B6">
        <w:trPr>
          <w:trHeight w:val="720"/>
        </w:trPr>
        <w:tc>
          <w:tcPr>
            <w:tcW w:w="558" w:type="dxa"/>
          </w:tcPr>
          <w:p w:rsidR="008835B6" w:rsidRPr="00B927CC" w:rsidRDefault="008835B6" w:rsidP="00A34FA1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B927CC">
              <w:rPr>
                <w:rFonts w:ascii="Calibri" w:eastAsia="Calibri" w:hAnsi="Calibri" w:cs="Times New Roman"/>
                <w:b/>
              </w:rPr>
              <w:t>c.</w:t>
            </w:r>
          </w:p>
        </w:tc>
        <w:tc>
          <w:tcPr>
            <w:tcW w:w="4500" w:type="dxa"/>
            <w:shd w:val="clear" w:color="auto" w:fill="auto"/>
          </w:tcPr>
          <w:p w:rsidR="008835B6" w:rsidRPr="00B927CC" w:rsidRDefault="00E13424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</m:e>
                        </m:rad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8835B6" w:rsidRPr="00B927CC" w:rsidRDefault="00B927CC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</m:e>
                        </m:rad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-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6</m:t>
                        </m:r>
                      </m:e>
                    </m:rad>
                  </m:e>
                </m:d>
              </m:oMath>
            </m:oMathPara>
          </w:p>
          <w:p w:rsidR="008835B6" w:rsidRPr="00B927CC" w:rsidRDefault="008835B6" w:rsidP="00A34FA1">
            <w:pPr>
              <w:contextualSpacing/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8835B6" w:rsidRPr="00B927CC" w:rsidRDefault="008835B6" w:rsidP="00A34FA1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B927CC">
              <w:rPr>
                <w:rFonts w:ascii="Calibri" w:eastAsia="Calibri" w:hAnsi="Calibri" w:cs="Times New Roman"/>
                <w:b/>
              </w:rPr>
              <w:t>d.</w:t>
            </w:r>
          </w:p>
        </w:tc>
        <w:tc>
          <w:tcPr>
            <w:tcW w:w="5418" w:type="dxa"/>
            <w:shd w:val="clear" w:color="auto" w:fill="auto"/>
          </w:tcPr>
          <w:p w:rsidR="008835B6" w:rsidRPr="00B927CC" w:rsidRDefault="00E13424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8835B6" w:rsidRPr="00B927CC" w:rsidRDefault="00B927CC" w:rsidP="00A34FA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1+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highlight w:val="yellow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x</m:t>
                            </m:r>
                          </m:e>
                        </m:rad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1-x</m:t>
                    </m:r>
                  </m:den>
                </m:f>
              </m:oMath>
            </m:oMathPara>
          </w:p>
          <w:p w:rsidR="008835B6" w:rsidRPr="00B927CC" w:rsidRDefault="008835B6" w:rsidP="00A34FA1">
            <w:pPr>
              <w:contextualSpacing/>
              <w:rPr>
                <w:b/>
              </w:rPr>
            </w:pPr>
          </w:p>
        </w:tc>
      </w:tr>
    </w:tbl>
    <w:p w:rsidR="004A0FEF" w:rsidRPr="00F335B2" w:rsidRDefault="004A0FEF" w:rsidP="004A0FEF">
      <w:pPr>
        <w:tabs>
          <w:tab w:val="left" w:pos="2529"/>
        </w:tabs>
        <w:jc w:val="both"/>
        <w:rPr>
          <w:rFonts w:eastAsiaTheme="minorEastAsia"/>
          <w:b/>
        </w:rPr>
      </w:pPr>
    </w:p>
    <w:p w:rsidR="004A0FEF" w:rsidRPr="00D539ED" w:rsidRDefault="004A0FEF" w:rsidP="004A0FEF">
      <w:pPr>
        <w:pStyle w:val="ListParagraph"/>
        <w:numPr>
          <w:ilvl w:val="0"/>
          <w:numId w:val="9"/>
        </w:numPr>
        <w:tabs>
          <w:tab w:val="left" w:pos="2529"/>
        </w:tabs>
        <w:jc w:val="both"/>
        <w:rPr>
          <w:rFonts w:eastAsiaTheme="minorEastAsia"/>
          <w:sz w:val="28"/>
          <w:szCs w:val="28"/>
        </w:rPr>
      </w:pPr>
      <w:r w:rsidRPr="00D539ED">
        <w:rPr>
          <w:rFonts w:eastAsiaTheme="minorEastAsia"/>
          <w:b/>
          <w:sz w:val="28"/>
          <w:szCs w:val="28"/>
        </w:rPr>
        <w:t>POWER OF A RADICAL</w:t>
      </w:r>
      <w:r w:rsidRPr="00D539ED">
        <w:rPr>
          <w:rFonts w:eastAsiaTheme="minorEastAsia"/>
          <w:sz w:val="28"/>
          <w:szCs w:val="28"/>
        </w:rPr>
        <w:t xml:space="preserve"> </w:t>
      </w:r>
    </w:p>
    <w:p w:rsidR="004A0FEF" w:rsidRPr="007137D9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C8370B">
        <w:rPr>
          <w:rFonts w:eastAsiaTheme="minorEastAsia"/>
        </w:rPr>
        <w:t>The radicand has to be raised to the exponent of the power</w:t>
      </w:r>
      <w:r>
        <w:rPr>
          <w:rFonts w:eastAsiaTheme="minorEastAsia"/>
        </w:rPr>
        <w:t xml:space="preserve"> </w:t>
      </w:r>
      <w:r w:rsidRPr="007137D9">
        <w:rPr>
          <w:rFonts w:eastAsiaTheme="minorEastAsia"/>
        </w:rPr>
        <w:t>while the index remains the same</w:t>
      </w:r>
      <w:r>
        <w:rPr>
          <w:rFonts w:eastAsiaTheme="minorEastAsia"/>
        </w:rPr>
        <w:t>.</w:t>
      </w:r>
    </w:p>
    <w:p w:rsidR="004A0FEF" w:rsidRPr="00A56B7E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</w:p>
    <w:p w:rsidR="004A0FEF" w:rsidRPr="00C8370B" w:rsidRDefault="00E13424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</m:e>
                  </m:rad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deg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n*p</m:t>
                  </m:r>
                </m:sup>
              </m:sSup>
            </m:e>
          </m:ra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         </m:t>
          </m:r>
        </m:oMath>
      </m:oMathPara>
    </w:p>
    <w:p w:rsidR="004A0FEF" w:rsidRPr="00A56B7E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</w:p>
    <w:p w:rsidR="004A0FEF" w:rsidRPr="00D539ED" w:rsidRDefault="004A0FEF" w:rsidP="004A0FEF">
      <w:pPr>
        <w:pStyle w:val="ListParagraph"/>
        <w:numPr>
          <w:ilvl w:val="0"/>
          <w:numId w:val="9"/>
        </w:numPr>
        <w:tabs>
          <w:tab w:val="left" w:pos="2529"/>
        </w:tabs>
        <w:jc w:val="both"/>
        <w:rPr>
          <w:rFonts w:eastAsiaTheme="minorEastAsia"/>
          <w:sz w:val="28"/>
          <w:szCs w:val="28"/>
        </w:rPr>
      </w:pPr>
      <w:r w:rsidRPr="00D539ED">
        <w:rPr>
          <w:rFonts w:eastAsiaTheme="minorEastAsia"/>
          <w:b/>
          <w:sz w:val="28"/>
          <w:szCs w:val="28"/>
        </w:rPr>
        <w:t>RADICAL OF A RADICAL</w:t>
      </w:r>
    </w:p>
    <w:p w:rsidR="004A0FEF" w:rsidRPr="007137D9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</w:rPr>
      </w:pPr>
      <w:r w:rsidRPr="00C8370B">
        <w:rPr>
          <w:rFonts w:eastAsiaTheme="minorEastAsia"/>
        </w:rPr>
        <w:t>The radicand stays the same, and the index is the product</w:t>
      </w:r>
      <w:r>
        <w:rPr>
          <w:rFonts w:eastAsiaTheme="minorEastAsia"/>
        </w:rPr>
        <w:t xml:space="preserve"> </w:t>
      </w:r>
      <w:r w:rsidRPr="007137D9">
        <w:rPr>
          <w:rFonts w:eastAsiaTheme="minorEastAsia"/>
        </w:rPr>
        <w:t>of the indices.</w:t>
      </w:r>
    </w:p>
    <w:p w:rsidR="004A0FEF" w:rsidRPr="00C8370B" w:rsidRDefault="004A0FEF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</w:rPr>
      </w:pPr>
    </w:p>
    <w:p w:rsidR="004A0FEF" w:rsidRPr="00554886" w:rsidRDefault="00E13424" w:rsidP="004A0FEF">
      <w:pPr>
        <w:pStyle w:val="ListParagraph"/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deg>
            <m:e>
              <m:rad>
                <m:ra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ra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rad>
            <m:ra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m*n</m:t>
              </m:r>
            </m:deg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rad>
        </m:oMath>
      </m:oMathPara>
    </w:p>
    <w:p w:rsidR="004A0FEF" w:rsidRPr="001650ED" w:rsidRDefault="004A0FEF" w:rsidP="004A0FEF">
      <w:pPr>
        <w:tabs>
          <w:tab w:val="left" w:pos="2529"/>
        </w:tabs>
        <w:jc w:val="both"/>
        <w:rPr>
          <w:rFonts w:eastAsiaTheme="minorEastAsia"/>
          <w:sz w:val="24"/>
          <w:szCs w:val="24"/>
        </w:rPr>
      </w:pPr>
      <w:r w:rsidRPr="0039076F">
        <w:rPr>
          <w:b/>
          <w:color w:val="0070C0"/>
        </w:rPr>
        <w:t>Sample Problem</w:t>
      </w:r>
      <w:r w:rsidR="008835B6">
        <w:rPr>
          <w:b/>
          <w:color w:val="0070C0"/>
        </w:rPr>
        <w:t xml:space="preserve"> 5</w:t>
      </w:r>
      <w:r>
        <w:rPr>
          <w:b/>
          <w:color w:val="0070C0"/>
        </w:rPr>
        <w:t>:</w:t>
      </w:r>
      <w:r w:rsidR="001650ED" w:rsidRPr="001650ED">
        <w:t xml:space="preserve"> Simplify the following expressions. Assume that all variables represent positive real numbers.</w:t>
      </w:r>
    </w:p>
    <w:tbl>
      <w:tblPr>
        <w:tblStyle w:val="TableGrid"/>
        <w:tblpPr w:leftFromText="180" w:rightFromText="180" w:vertAnchor="text" w:horzAnchor="margin" w:tblpX="18" w:tblpY="14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4480"/>
        <w:gridCol w:w="540"/>
        <w:gridCol w:w="5400"/>
      </w:tblGrid>
      <w:tr w:rsidR="008835B6" w:rsidRPr="00EB3B6C" w:rsidTr="008835B6">
        <w:trPr>
          <w:trHeight w:val="1079"/>
        </w:trPr>
        <w:tc>
          <w:tcPr>
            <w:tcW w:w="578" w:type="dxa"/>
          </w:tcPr>
          <w:p w:rsidR="008835B6" w:rsidRDefault="008835B6" w:rsidP="008835B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480" w:type="dxa"/>
            <w:shd w:val="clear" w:color="auto" w:fill="auto"/>
          </w:tcPr>
          <w:p w:rsidR="008835B6" w:rsidRPr="00515A42" w:rsidRDefault="00E13424" w:rsidP="008835B6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deg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125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3*2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5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e>
                </m:rad>
              </m:oMath>
            </m:oMathPara>
          </w:p>
          <w:p w:rsidR="008835B6" w:rsidRPr="001A7A3C" w:rsidRDefault="008835B6" w:rsidP="008835B6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8835B6" w:rsidRDefault="008835B6" w:rsidP="008835B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400" w:type="dxa"/>
            <w:shd w:val="clear" w:color="auto" w:fill="auto"/>
          </w:tcPr>
          <w:p w:rsidR="008835B6" w:rsidRPr="00CE565B" w:rsidRDefault="00E13424" w:rsidP="008835B6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5</m:t>
                            </m:r>
                          </m:sup>
                        </m:sSup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3*2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6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highlight w:val="yellow"/>
                          </w:rPr>
                          <m:t>5</m:t>
                        </m:r>
                      </m:sup>
                    </m:sSup>
                  </m:e>
                </m:rad>
              </m:oMath>
            </m:oMathPara>
          </w:p>
          <w:p w:rsidR="008835B6" w:rsidRPr="00CE565B" w:rsidRDefault="008835B6" w:rsidP="008835B6">
            <w:pPr>
              <w:tabs>
                <w:tab w:val="left" w:pos="2529"/>
              </w:tabs>
              <w:jc w:val="both"/>
              <w:rPr>
                <w:b/>
              </w:rPr>
            </w:pPr>
          </w:p>
        </w:tc>
      </w:tr>
    </w:tbl>
    <w:p w:rsidR="00C573A2" w:rsidRDefault="00C573A2" w:rsidP="008835B6">
      <w:pPr>
        <w:spacing w:before="100" w:beforeAutospacing="1" w:after="100" w:afterAutospacing="1"/>
        <w:rPr>
          <w:rFonts w:eastAsia="Times New Roman" w:cstheme="minorHAnsi"/>
          <w:b/>
          <w:bCs/>
          <w:sz w:val="28"/>
          <w:szCs w:val="28"/>
        </w:rPr>
      </w:pPr>
    </w:p>
    <w:p w:rsidR="004A0FEF" w:rsidRPr="00C573A2" w:rsidRDefault="00C573A2" w:rsidP="008835B6">
      <w:pPr>
        <w:spacing w:before="100" w:beforeAutospacing="1" w:after="100" w:afterAutospacing="1"/>
        <w:rPr>
          <w:rFonts w:eastAsia="Times New Roman" w:cstheme="minorHAnsi"/>
          <w:bCs/>
          <w:sz w:val="28"/>
          <w:szCs w:val="28"/>
        </w:rPr>
      </w:pPr>
      <w:r w:rsidRPr="00C573A2">
        <w:rPr>
          <w:rFonts w:eastAsia="Times New Roman" w:cstheme="minorHAnsi"/>
          <w:bCs/>
          <w:sz w:val="28"/>
          <w:szCs w:val="28"/>
        </w:rPr>
        <w:t xml:space="preserve">Like radicals are radicals that </w:t>
      </w:r>
      <w:r w:rsidR="004A0FEF" w:rsidRPr="00C573A2">
        <w:rPr>
          <w:rFonts w:eastAsia="Times New Roman" w:cstheme="minorHAnsi"/>
          <w:bCs/>
          <w:sz w:val="28"/>
          <w:szCs w:val="28"/>
        </w:rPr>
        <w:t>have the same index and the same radicand</w:t>
      </w:r>
    </w:p>
    <w:p w:rsidR="004A0FEF" w:rsidRPr="00A23DDB" w:rsidRDefault="004A0FEF" w:rsidP="004A0FEF">
      <w:pPr>
        <w:jc w:val="both"/>
        <w:rPr>
          <w:b/>
        </w:rPr>
      </w:pPr>
      <w:r w:rsidRPr="00A23DDB">
        <w:rPr>
          <w:b/>
          <w:color w:val="548DD4" w:themeColor="text2" w:themeTint="99"/>
        </w:rPr>
        <w:t xml:space="preserve">Sample Problem </w:t>
      </w:r>
      <w:r w:rsidR="00C37201">
        <w:rPr>
          <w:b/>
          <w:color w:val="548DD4" w:themeColor="text2" w:themeTint="99"/>
        </w:rPr>
        <w:t>6</w:t>
      </w:r>
      <w:r w:rsidRPr="00CC4AAD">
        <w:rPr>
          <w:b/>
          <w:color w:val="548DD4" w:themeColor="text2" w:themeTint="99"/>
        </w:rPr>
        <w:t>:</w:t>
      </w:r>
      <w:r w:rsidRPr="00A23DDB">
        <w:t xml:space="preserve">  </w:t>
      </w:r>
      <w:r>
        <w:t>Simplify</w:t>
      </w:r>
      <w:r w:rsidRPr="008F46E8">
        <w:t xml:space="preserve"> radicals</w:t>
      </w:r>
      <w:r w:rsidR="00AF64E5">
        <w:t xml:space="preserve"> and recognize </w:t>
      </w:r>
      <w:r>
        <w:t xml:space="preserve">like or unlike radicals </w:t>
      </w:r>
    </w:p>
    <w:tbl>
      <w:tblPr>
        <w:tblStyle w:val="TableGrid"/>
        <w:tblpPr w:leftFromText="180" w:rightFromText="180" w:vertAnchor="text" w:horzAnchor="margin" w:tblpX="36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4589"/>
        <w:gridCol w:w="540"/>
        <w:gridCol w:w="5418"/>
      </w:tblGrid>
      <w:tr w:rsidR="00C37201" w:rsidRPr="00EB3B6C" w:rsidTr="00C37201">
        <w:trPr>
          <w:trHeight w:val="1079"/>
        </w:trPr>
        <w:tc>
          <w:tcPr>
            <w:tcW w:w="469" w:type="dxa"/>
          </w:tcPr>
          <w:p w:rsidR="00C37201" w:rsidRDefault="00C37201" w:rsidP="00A34FA1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89" w:type="dxa"/>
            <w:shd w:val="clear" w:color="auto" w:fill="auto"/>
          </w:tcPr>
          <w:p w:rsidR="00C37201" w:rsidRPr="001D5F37" w:rsidRDefault="00C37201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and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oMath>
            </m:oMathPara>
          </w:p>
          <w:p w:rsidR="00C37201" w:rsidRPr="001D5F37" w:rsidRDefault="00C37201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C37201" w:rsidRPr="001D5F37" w:rsidRDefault="00C37201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LIKE RADICALS</m:t>
                </m:r>
              </m:oMath>
            </m:oMathPara>
          </w:p>
          <w:p w:rsidR="00C37201" w:rsidRPr="001A7A3C" w:rsidRDefault="00C37201" w:rsidP="00A34FA1">
            <w:pPr>
              <w:contextualSpacing/>
              <w:rPr>
                <w:b/>
              </w:rPr>
            </w:pPr>
          </w:p>
        </w:tc>
        <w:tc>
          <w:tcPr>
            <w:tcW w:w="540" w:type="dxa"/>
          </w:tcPr>
          <w:p w:rsidR="00C37201" w:rsidRDefault="00C37201" w:rsidP="00A34FA1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418" w:type="dxa"/>
            <w:shd w:val="clear" w:color="auto" w:fill="auto"/>
          </w:tcPr>
          <w:p w:rsidR="00C37201" w:rsidRPr="00D45B5F" w:rsidRDefault="00E13424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;      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and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45</m:t>
                    </m:r>
                  </m:e>
                </m:rad>
              </m:oMath>
            </m:oMathPara>
          </w:p>
          <w:p w:rsidR="00C37201" w:rsidRPr="00515A42" w:rsidRDefault="00E13424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25*5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;     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16*5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;and 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9*5</m:t>
                    </m:r>
                  </m:e>
                </m:rad>
              </m:oMath>
            </m:oMathPara>
          </w:p>
          <w:p w:rsidR="00C37201" w:rsidRPr="00A91C8D" w:rsidRDefault="00C37201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 xml:space="preserve">   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;         12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;       and  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</m:t>
                </m:r>
              </m:oMath>
            </m:oMathPara>
          </w:p>
          <w:p w:rsidR="00C573A2" w:rsidRPr="00C573A2" w:rsidRDefault="00C37201" w:rsidP="00A34FA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LIKE RADICALS</m:t>
                </m:r>
              </m:oMath>
            </m:oMathPara>
          </w:p>
        </w:tc>
      </w:tr>
      <w:tr w:rsidR="00C37201" w:rsidRPr="00EB3B6C" w:rsidTr="00862C7C">
        <w:trPr>
          <w:trHeight w:val="1079"/>
        </w:trPr>
        <w:tc>
          <w:tcPr>
            <w:tcW w:w="469" w:type="dxa"/>
          </w:tcPr>
          <w:p w:rsidR="00C37201" w:rsidRDefault="00C37201" w:rsidP="00862C7C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4589" w:type="dxa"/>
            <w:shd w:val="clear" w:color="auto" w:fill="auto"/>
          </w:tcPr>
          <w:p w:rsidR="00C37201" w:rsidRPr="00C37201" w:rsidRDefault="00C37201" w:rsidP="00C37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and   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rad>
              </m:oMath>
            </m:oMathPara>
          </w:p>
          <w:p w:rsidR="00C37201" w:rsidRDefault="00C37201" w:rsidP="00C37201">
            <w:pPr>
              <w:contextualSpacing/>
              <w:rPr>
                <w:rFonts w:eastAsiaTheme="minorEastAsia"/>
                <w:b/>
              </w:rPr>
            </w:pPr>
          </w:p>
          <w:p w:rsidR="00C37201" w:rsidRPr="00C37201" w:rsidRDefault="00C37201" w:rsidP="00C3720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UNLIKE RADICALS</m:t>
                </m:r>
              </m:oMath>
            </m:oMathPara>
          </w:p>
        </w:tc>
        <w:tc>
          <w:tcPr>
            <w:tcW w:w="540" w:type="dxa"/>
          </w:tcPr>
          <w:p w:rsidR="00C37201" w:rsidRDefault="00C37201" w:rsidP="00862C7C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5418" w:type="dxa"/>
            <w:shd w:val="clear" w:color="auto" w:fill="auto"/>
          </w:tcPr>
          <w:p w:rsidR="00C37201" w:rsidRPr="0039076F" w:rsidRDefault="00C37201" w:rsidP="00C37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;     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;  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C37201" w:rsidRPr="00A91C8D" w:rsidRDefault="00C37201" w:rsidP="00C3720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 xml:space="preserve"> ;      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;    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e>
                </m:rad>
              </m:oMath>
            </m:oMathPara>
          </w:p>
          <w:p w:rsidR="00C37201" w:rsidRPr="00C573A2" w:rsidRDefault="00C37201" w:rsidP="00C3720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LIKE RADICALS</m:t>
                </m:r>
              </m:oMath>
            </m:oMathPara>
          </w:p>
          <w:p w:rsidR="00C573A2" w:rsidRPr="00A91C8D" w:rsidRDefault="00C573A2" w:rsidP="00C3720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4A0FEF" w:rsidRPr="00D539ED" w:rsidRDefault="004A0FEF" w:rsidP="00C573A2">
      <w:pPr>
        <w:spacing w:before="100" w:beforeAutospacing="1" w:after="100" w:afterAutospacing="1"/>
        <w:ind w:left="720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4A0FEF" w:rsidRPr="00D539ED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424" w:rsidRDefault="00E13424" w:rsidP="00C14D1E">
      <w:pPr>
        <w:spacing w:after="0"/>
      </w:pPr>
      <w:r>
        <w:separator/>
      </w:r>
    </w:p>
  </w:endnote>
  <w:endnote w:type="continuationSeparator" w:id="0">
    <w:p w:rsidR="00E13424" w:rsidRDefault="00E1342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DD" w:rsidRDefault="002139D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0BA8F6E" wp14:editId="601D322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09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424" w:rsidRDefault="00E13424" w:rsidP="00C14D1E">
      <w:pPr>
        <w:spacing w:after="0"/>
      </w:pPr>
      <w:r>
        <w:separator/>
      </w:r>
    </w:p>
  </w:footnote>
  <w:footnote w:type="continuationSeparator" w:id="0">
    <w:p w:rsidR="00E13424" w:rsidRDefault="00E1342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9DD" w:rsidRPr="00C14D1E" w:rsidRDefault="002139D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139DD" w:rsidRPr="00C14D1E" w:rsidRDefault="002139DD" w:rsidP="00C14D1E">
    <w:pPr>
      <w:pStyle w:val="Header"/>
      <w:tabs>
        <w:tab w:val="clear" w:pos="9360"/>
      </w:tabs>
      <w:rPr>
        <w:rFonts w:ascii="Calibri" w:hAnsi="Calibri"/>
      </w:rPr>
    </w:pPr>
    <w:r w:rsidRPr="00FF4295">
      <w:rPr>
        <w:rFonts w:ascii="Calibri" w:eastAsia="Calibri" w:hAnsi="Calibri" w:cs="Times New Roman"/>
        <w:b/>
        <w:sz w:val="40"/>
      </w:rPr>
      <w:t>Simplifying Radical</w:t>
    </w:r>
    <w:r>
      <w:rPr>
        <w:rFonts w:ascii="Calibri" w:eastAsia="Calibri" w:hAnsi="Calibri" w:cs="Times New Roman"/>
        <w:b/>
        <w:sz w:val="40"/>
      </w:rPr>
      <w:t>s</w:t>
    </w:r>
    <w:r w:rsidRPr="00FF4295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</w:t>
    </w:r>
    <w:r w:rsidR="00BB009B">
      <w:rPr>
        <w:rFonts w:ascii="Calibri" w:eastAsia="Calibri" w:hAnsi="Calibri" w:cs="Times New Roman"/>
        <w:sz w:val="28"/>
      </w:rPr>
      <w:t>d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5A36"/>
    <w:multiLevelType w:val="multilevel"/>
    <w:tmpl w:val="1F86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17EB4"/>
    <w:multiLevelType w:val="multilevel"/>
    <w:tmpl w:val="1CF6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5B0E24"/>
    <w:multiLevelType w:val="multilevel"/>
    <w:tmpl w:val="5EBA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C00828"/>
    <w:multiLevelType w:val="multilevel"/>
    <w:tmpl w:val="5484E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7C6345"/>
    <w:multiLevelType w:val="multilevel"/>
    <w:tmpl w:val="23E0C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8C5399"/>
    <w:multiLevelType w:val="multilevel"/>
    <w:tmpl w:val="A492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0"/>
    <w:multiLevelType w:val="multilevel"/>
    <w:tmpl w:val="E978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C219EE"/>
    <w:multiLevelType w:val="multilevel"/>
    <w:tmpl w:val="0F2E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67BB7"/>
    <w:multiLevelType w:val="multilevel"/>
    <w:tmpl w:val="E99E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045CB8"/>
    <w:multiLevelType w:val="multilevel"/>
    <w:tmpl w:val="B100C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C357DC"/>
    <w:multiLevelType w:val="hybridMultilevel"/>
    <w:tmpl w:val="E044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92C5D"/>
    <w:multiLevelType w:val="multilevel"/>
    <w:tmpl w:val="3824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5C32FF"/>
    <w:multiLevelType w:val="multilevel"/>
    <w:tmpl w:val="55BED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A502C6"/>
    <w:multiLevelType w:val="multilevel"/>
    <w:tmpl w:val="363A9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E44AE"/>
    <w:multiLevelType w:val="multilevel"/>
    <w:tmpl w:val="2D2C3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692E53"/>
    <w:multiLevelType w:val="multilevel"/>
    <w:tmpl w:val="CFDC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E24DC"/>
    <w:multiLevelType w:val="multilevel"/>
    <w:tmpl w:val="70F0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57C9C"/>
    <w:multiLevelType w:val="multilevel"/>
    <w:tmpl w:val="5C1E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5B1D"/>
    <w:multiLevelType w:val="multilevel"/>
    <w:tmpl w:val="6604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920C36"/>
    <w:multiLevelType w:val="multilevel"/>
    <w:tmpl w:val="673A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2441C3"/>
    <w:multiLevelType w:val="multilevel"/>
    <w:tmpl w:val="14F09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6"/>
  </w:num>
  <w:num w:numId="3">
    <w:abstractNumId w:val="23"/>
  </w:num>
  <w:num w:numId="4">
    <w:abstractNumId w:val="11"/>
  </w:num>
  <w:num w:numId="5">
    <w:abstractNumId w:val="7"/>
  </w:num>
  <w:num w:numId="6">
    <w:abstractNumId w:val="8"/>
  </w:num>
  <w:num w:numId="7">
    <w:abstractNumId w:val="19"/>
  </w:num>
  <w:num w:numId="8">
    <w:abstractNumId w:val="6"/>
  </w:num>
  <w:num w:numId="9">
    <w:abstractNumId w:val="15"/>
  </w:num>
  <w:num w:numId="10">
    <w:abstractNumId w:val="12"/>
  </w:num>
  <w:num w:numId="11">
    <w:abstractNumId w:val="28"/>
  </w:num>
  <w:num w:numId="12">
    <w:abstractNumId w:val="27"/>
  </w:num>
  <w:num w:numId="13">
    <w:abstractNumId w:val="17"/>
  </w:num>
  <w:num w:numId="14">
    <w:abstractNumId w:val="21"/>
  </w:num>
  <w:num w:numId="15">
    <w:abstractNumId w:val="20"/>
  </w:num>
  <w:num w:numId="16">
    <w:abstractNumId w:val="29"/>
  </w:num>
  <w:num w:numId="17">
    <w:abstractNumId w:val="9"/>
  </w:num>
  <w:num w:numId="18">
    <w:abstractNumId w:val="24"/>
  </w:num>
  <w:num w:numId="19">
    <w:abstractNumId w:val="1"/>
  </w:num>
  <w:num w:numId="20">
    <w:abstractNumId w:val="13"/>
  </w:num>
  <w:num w:numId="21">
    <w:abstractNumId w:val="16"/>
  </w:num>
  <w:num w:numId="22">
    <w:abstractNumId w:val="5"/>
  </w:num>
  <w:num w:numId="23">
    <w:abstractNumId w:val="18"/>
  </w:num>
  <w:num w:numId="24">
    <w:abstractNumId w:val="14"/>
  </w:num>
  <w:num w:numId="25">
    <w:abstractNumId w:val="10"/>
  </w:num>
  <w:num w:numId="26">
    <w:abstractNumId w:val="0"/>
  </w:num>
  <w:num w:numId="27">
    <w:abstractNumId w:val="2"/>
  </w:num>
  <w:num w:numId="28">
    <w:abstractNumId w:val="3"/>
  </w:num>
  <w:num w:numId="29">
    <w:abstractNumId w:val="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10BB"/>
    <w:rsid w:val="00023981"/>
    <w:rsid w:val="00024878"/>
    <w:rsid w:val="00027055"/>
    <w:rsid w:val="000278B9"/>
    <w:rsid w:val="00040E04"/>
    <w:rsid w:val="00043489"/>
    <w:rsid w:val="000455E3"/>
    <w:rsid w:val="0005225D"/>
    <w:rsid w:val="0005651A"/>
    <w:rsid w:val="00075407"/>
    <w:rsid w:val="000A11B0"/>
    <w:rsid w:val="000B3ACF"/>
    <w:rsid w:val="000B5238"/>
    <w:rsid w:val="000B73ED"/>
    <w:rsid w:val="000B7465"/>
    <w:rsid w:val="000C6123"/>
    <w:rsid w:val="000D7332"/>
    <w:rsid w:val="000E76FB"/>
    <w:rsid w:val="000E7D32"/>
    <w:rsid w:val="000F226D"/>
    <w:rsid w:val="00102056"/>
    <w:rsid w:val="00111BF2"/>
    <w:rsid w:val="00111EB1"/>
    <w:rsid w:val="00113949"/>
    <w:rsid w:val="00121D3D"/>
    <w:rsid w:val="00130E2E"/>
    <w:rsid w:val="001334DD"/>
    <w:rsid w:val="00141109"/>
    <w:rsid w:val="001650ED"/>
    <w:rsid w:val="00190997"/>
    <w:rsid w:val="00190ED6"/>
    <w:rsid w:val="00194A1B"/>
    <w:rsid w:val="0019532A"/>
    <w:rsid w:val="00196CC5"/>
    <w:rsid w:val="00197357"/>
    <w:rsid w:val="001A3803"/>
    <w:rsid w:val="001A7A3C"/>
    <w:rsid w:val="001B3736"/>
    <w:rsid w:val="001B3D8A"/>
    <w:rsid w:val="001D5F37"/>
    <w:rsid w:val="001E19E7"/>
    <w:rsid w:val="001F062A"/>
    <w:rsid w:val="001F5F67"/>
    <w:rsid w:val="001F7B96"/>
    <w:rsid w:val="00203497"/>
    <w:rsid w:val="002139DD"/>
    <w:rsid w:val="00217C29"/>
    <w:rsid w:val="00232E7C"/>
    <w:rsid w:val="00233E38"/>
    <w:rsid w:val="00244729"/>
    <w:rsid w:val="00245AAA"/>
    <w:rsid w:val="0025155A"/>
    <w:rsid w:val="00253585"/>
    <w:rsid w:val="00267D73"/>
    <w:rsid w:val="00274E1B"/>
    <w:rsid w:val="00281DF9"/>
    <w:rsid w:val="00296BDC"/>
    <w:rsid w:val="002B5051"/>
    <w:rsid w:val="002C0E6B"/>
    <w:rsid w:val="002C3885"/>
    <w:rsid w:val="002C555D"/>
    <w:rsid w:val="002E1FBC"/>
    <w:rsid w:val="002F38B7"/>
    <w:rsid w:val="003069A3"/>
    <w:rsid w:val="00326DD0"/>
    <w:rsid w:val="00331C51"/>
    <w:rsid w:val="00345F42"/>
    <w:rsid w:val="00355CBC"/>
    <w:rsid w:val="00356E19"/>
    <w:rsid w:val="003642D1"/>
    <w:rsid w:val="00371AD5"/>
    <w:rsid w:val="003747B9"/>
    <w:rsid w:val="00382851"/>
    <w:rsid w:val="00386316"/>
    <w:rsid w:val="0039076F"/>
    <w:rsid w:val="003910EB"/>
    <w:rsid w:val="003A7BC5"/>
    <w:rsid w:val="003B0AC7"/>
    <w:rsid w:val="00400FC9"/>
    <w:rsid w:val="00402110"/>
    <w:rsid w:val="004134D4"/>
    <w:rsid w:val="00415877"/>
    <w:rsid w:val="004165F1"/>
    <w:rsid w:val="00417088"/>
    <w:rsid w:val="00436883"/>
    <w:rsid w:val="00436CB8"/>
    <w:rsid w:val="004430B6"/>
    <w:rsid w:val="00451395"/>
    <w:rsid w:val="004607C0"/>
    <w:rsid w:val="00461B43"/>
    <w:rsid w:val="00471917"/>
    <w:rsid w:val="0048011E"/>
    <w:rsid w:val="0049502B"/>
    <w:rsid w:val="00495057"/>
    <w:rsid w:val="00496026"/>
    <w:rsid w:val="00497497"/>
    <w:rsid w:val="00497C9D"/>
    <w:rsid w:val="004A0FEF"/>
    <w:rsid w:val="004A37F2"/>
    <w:rsid w:val="004A3ADE"/>
    <w:rsid w:val="004A5C45"/>
    <w:rsid w:val="004C460C"/>
    <w:rsid w:val="004D6B80"/>
    <w:rsid w:val="004E5E52"/>
    <w:rsid w:val="004F01B2"/>
    <w:rsid w:val="004F1E4D"/>
    <w:rsid w:val="004F594E"/>
    <w:rsid w:val="00507967"/>
    <w:rsid w:val="00507D76"/>
    <w:rsid w:val="00515A42"/>
    <w:rsid w:val="00522AA5"/>
    <w:rsid w:val="00525ADB"/>
    <w:rsid w:val="00531401"/>
    <w:rsid w:val="00534AB8"/>
    <w:rsid w:val="005474EE"/>
    <w:rsid w:val="00550E27"/>
    <w:rsid w:val="00554886"/>
    <w:rsid w:val="005561F5"/>
    <w:rsid w:val="00563647"/>
    <w:rsid w:val="00575ACC"/>
    <w:rsid w:val="00576637"/>
    <w:rsid w:val="00587D88"/>
    <w:rsid w:val="005A3D62"/>
    <w:rsid w:val="005B00D0"/>
    <w:rsid w:val="005B0D29"/>
    <w:rsid w:val="005B4EC3"/>
    <w:rsid w:val="005B6448"/>
    <w:rsid w:val="005C2B3E"/>
    <w:rsid w:val="005C49FE"/>
    <w:rsid w:val="005D1F8D"/>
    <w:rsid w:val="005D28CA"/>
    <w:rsid w:val="005F6A4F"/>
    <w:rsid w:val="006019CE"/>
    <w:rsid w:val="00627858"/>
    <w:rsid w:val="0063705B"/>
    <w:rsid w:val="00641B1E"/>
    <w:rsid w:val="00643F14"/>
    <w:rsid w:val="00653D36"/>
    <w:rsid w:val="00656008"/>
    <w:rsid w:val="00656C54"/>
    <w:rsid w:val="00665A1D"/>
    <w:rsid w:val="00666689"/>
    <w:rsid w:val="00692B91"/>
    <w:rsid w:val="006932C5"/>
    <w:rsid w:val="0069490C"/>
    <w:rsid w:val="006A1A20"/>
    <w:rsid w:val="006A7DC3"/>
    <w:rsid w:val="006B2514"/>
    <w:rsid w:val="006B35FE"/>
    <w:rsid w:val="006B51F5"/>
    <w:rsid w:val="006C2DA8"/>
    <w:rsid w:val="006D23EF"/>
    <w:rsid w:val="006D6E33"/>
    <w:rsid w:val="006E20AB"/>
    <w:rsid w:val="006E422F"/>
    <w:rsid w:val="006F3256"/>
    <w:rsid w:val="006F4FFD"/>
    <w:rsid w:val="0070614F"/>
    <w:rsid w:val="00706338"/>
    <w:rsid w:val="00715465"/>
    <w:rsid w:val="00715ED2"/>
    <w:rsid w:val="00721F56"/>
    <w:rsid w:val="00722CFC"/>
    <w:rsid w:val="0073093D"/>
    <w:rsid w:val="00751F26"/>
    <w:rsid w:val="00752351"/>
    <w:rsid w:val="007602A6"/>
    <w:rsid w:val="0076569B"/>
    <w:rsid w:val="00766BCA"/>
    <w:rsid w:val="00770680"/>
    <w:rsid w:val="007711F0"/>
    <w:rsid w:val="00776896"/>
    <w:rsid w:val="007773E2"/>
    <w:rsid w:val="0078088D"/>
    <w:rsid w:val="00784256"/>
    <w:rsid w:val="00786776"/>
    <w:rsid w:val="00793024"/>
    <w:rsid w:val="00797D22"/>
    <w:rsid w:val="00797F45"/>
    <w:rsid w:val="007A2D25"/>
    <w:rsid w:val="007A5CD7"/>
    <w:rsid w:val="007C2094"/>
    <w:rsid w:val="007E24A7"/>
    <w:rsid w:val="007E2739"/>
    <w:rsid w:val="007E2C26"/>
    <w:rsid w:val="007E4DF0"/>
    <w:rsid w:val="007E644A"/>
    <w:rsid w:val="007F0D2C"/>
    <w:rsid w:val="007F3412"/>
    <w:rsid w:val="007F778B"/>
    <w:rsid w:val="0083209B"/>
    <w:rsid w:val="00834395"/>
    <w:rsid w:val="00843B7D"/>
    <w:rsid w:val="00846088"/>
    <w:rsid w:val="008518C4"/>
    <w:rsid w:val="00861B0D"/>
    <w:rsid w:val="008636CD"/>
    <w:rsid w:val="00864526"/>
    <w:rsid w:val="008806C2"/>
    <w:rsid w:val="00882BE9"/>
    <w:rsid w:val="008835B6"/>
    <w:rsid w:val="00885003"/>
    <w:rsid w:val="00890B31"/>
    <w:rsid w:val="00896162"/>
    <w:rsid w:val="008A1B72"/>
    <w:rsid w:val="008A6265"/>
    <w:rsid w:val="008B7073"/>
    <w:rsid w:val="008D6B82"/>
    <w:rsid w:val="008E4413"/>
    <w:rsid w:val="008F1C24"/>
    <w:rsid w:val="008F2ECD"/>
    <w:rsid w:val="008F46E8"/>
    <w:rsid w:val="008F5936"/>
    <w:rsid w:val="00901F5C"/>
    <w:rsid w:val="00904844"/>
    <w:rsid w:val="00913970"/>
    <w:rsid w:val="0092675E"/>
    <w:rsid w:val="00941FBB"/>
    <w:rsid w:val="00945D4A"/>
    <w:rsid w:val="00945F87"/>
    <w:rsid w:val="00946EFA"/>
    <w:rsid w:val="00947033"/>
    <w:rsid w:val="00950A26"/>
    <w:rsid w:val="00957F21"/>
    <w:rsid w:val="00987B36"/>
    <w:rsid w:val="009938C5"/>
    <w:rsid w:val="0099525F"/>
    <w:rsid w:val="009C5BBC"/>
    <w:rsid w:val="009D0661"/>
    <w:rsid w:val="009D574A"/>
    <w:rsid w:val="009D5DE4"/>
    <w:rsid w:val="009F6E43"/>
    <w:rsid w:val="00A128CF"/>
    <w:rsid w:val="00A208DD"/>
    <w:rsid w:val="00A23DDB"/>
    <w:rsid w:val="00A34FA1"/>
    <w:rsid w:val="00A34FE1"/>
    <w:rsid w:val="00A3797B"/>
    <w:rsid w:val="00A37A63"/>
    <w:rsid w:val="00A41CB6"/>
    <w:rsid w:val="00A462BA"/>
    <w:rsid w:val="00A5113A"/>
    <w:rsid w:val="00A56B18"/>
    <w:rsid w:val="00A56B7E"/>
    <w:rsid w:val="00A6310D"/>
    <w:rsid w:val="00A70DE3"/>
    <w:rsid w:val="00A7396A"/>
    <w:rsid w:val="00A82E74"/>
    <w:rsid w:val="00A91C8D"/>
    <w:rsid w:val="00A9336D"/>
    <w:rsid w:val="00AA187D"/>
    <w:rsid w:val="00AA3E94"/>
    <w:rsid w:val="00AA43B1"/>
    <w:rsid w:val="00AB281C"/>
    <w:rsid w:val="00AB2C7C"/>
    <w:rsid w:val="00AB530A"/>
    <w:rsid w:val="00AC259C"/>
    <w:rsid w:val="00AC667C"/>
    <w:rsid w:val="00AD2B32"/>
    <w:rsid w:val="00AD4B25"/>
    <w:rsid w:val="00AD6F75"/>
    <w:rsid w:val="00AE27C7"/>
    <w:rsid w:val="00AF208C"/>
    <w:rsid w:val="00AF2317"/>
    <w:rsid w:val="00AF59B7"/>
    <w:rsid w:val="00AF64E5"/>
    <w:rsid w:val="00B010D9"/>
    <w:rsid w:val="00B012D5"/>
    <w:rsid w:val="00B0474C"/>
    <w:rsid w:val="00B0544F"/>
    <w:rsid w:val="00B22228"/>
    <w:rsid w:val="00B36DF6"/>
    <w:rsid w:val="00B45861"/>
    <w:rsid w:val="00B55BF0"/>
    <w:rsid w:val="00B85A49"/>
    <w:rsid w:val="00B8658B"/>
    <w:rsid w:val="00B91125"/>
    <w:rsid w:val="00B91D71"/>
    <w:rsid w:val="00B927CC"/>
    <w:rsid w:val="00B9438D"/>
    <w:rsid w:val="00B96EC9"/>
    <w:rsid w:val="00BA1BD5"/>
    <w:rsid w:val="00BB009B"/>
    <w:rsid w:val="00BC019A"/>
    <w:rsid w:val="00BC15AC"/>
    <w:rsid w:val="00BD1C7E"/>
    <w:rsid w:val="00BD67EB"/>
    <w:rsid w:val="00BE5228"/>
    <w:rsid w:val="00BE6570"/>
    <w:rsid w:val="00C0100E"/>
    <w:rsid w:val="00C04514"/>
    <w:rsid w:val="00C11721"/>
    <w:rsid w:val="00C14D1E"/>
    <w:rsid w:val="00C246D3"/>
    <w:rsid w:val="00C37201"/>
    <w:rsid w:val="00C378BC"/>
    <w:rsid w:val="00C409ED"/>
    <w:rsid w:val="00C573A2"/>
    <w:rsid w:val="00C60755"/>
    <w:rsid w:val="00C65601"/>
    <w:rsid w:val="00C8370B"/>
    <w:rsid w:val="00C90471"/>
    <w:rsid w:val="00C96821"/>
    <w:rsid w:val="00CA02C0"/>
    <w:rsid w:val="00CA32A2"/>
    <w:rsid w:val="00CA3D74"/>
    <w:rsid w:val="00CA5CC6"/>
    <w:rsid w:val="00CB0E0E"/>
    <w:rsid w:val="00CB14EA"/>
    <w:rsid w:val="00CB5D75"/>
    <w:rsid w:val="00CC4410"/>
    <w:rsid w:val="00CC4AAD"/>
    <w:rsid w:val="00CC73C8"/>
    <w:rsid w:val="00CD230A"/>
    <w:rsid w:val="00CD6FBB"/>
    <w:rsid w:val="00CE565B"/>
    <w:rsid w:val="00CF0B90"/>
    <w:rsid w:val="00CF101E"/>
    <w:rsid w:val="00D01C0D"/>
    <w:rsid w:val="00D024C8"/>
    <w:rsid w:val="00D03141"/>
    <w:rsid w:val="00D053A0"/>
    <w:rsid w:val="00D06CFC"/>
    <w:rsid w:val="00D121BB"/>
    <w:rsid w:val="00D15BD8"/>
    <w:rsid w:val="00D20622"/>
    <w:rsid w:val="00D37CA8"/>
    <w:rsid w:val="00D45B5F"/>
    <w:rsid w:val="00D45D06"/>
    <w:rsid w:val="00D539ED"/>
    <w:rsid w:val="00D570D4"/>
    <w:rsid w:val="00D66CB5"/>
    <w:rsid w:val="00D72390"/>
    <w:rsid w:val="00D95A8D"/>
    <w:rsid w:val="00DD0EC9"/>
    <w:rsid w:val="00DD6098"/>
    <w:rsid w:val="00DE2323"/>
    <w:rsid w:val="00DE4758"/>
    <w:rsid w:val="00DF039A"/>
    <w:rsid w:val="00DF420A"/>
    <w:rsid w:val="00E02804"/>
    <w:rsid w:val="00E04032"/>
    <w:rsid w:val="00E06B6F"/>
    <w:rsid w:val="00E13424"/>
    <w:rsid w:val="00E143F9"/>
    <w:rsid w:val="00E15736"/>
    <w:rsid w:val="00E278C0"/>
    <w:rsid w:val="00E27C41"/>
    <w:rsid w:val="00E4045A"/>
    <w:rsid w:val="00E42134"/>
    <w:rsid w:val="00E42F90"/>
    <w:rsid w:val="00E43393"/>
    <w:rsid w:val="00E47AAF"/>
    <w:rsid w:val="00E66CA6"/>
    <w:rsid w:val="00E70825"/>
    <w:rsid w:val="00E7769D"/>
    <w:rsid w:val="00E80E1D"/>
    <w:rsid w:val="00E82D43"/>
    <w:rsid w:val="00E94DE5"/>
    <w:rsid w:val="00EA3624"/>
    <w:rsid w:val="00EA7452"/>
    <w:rsid w:val="00EC5EDA"/>
    <w:rsid w:val="00ED1D40"/>
    <w:rsid w:val="00ED3289"/>
    <w:rsid w:val="00ED572B"/>
    <w:rsid w:val="00EE605D"/>
    <w:rsid w:val="00EE6D15"/>
    <w:rsid w:val="00F01EF8"/>
    <w:rsid w:val="00F13072"/>
    <w:rsid w:val="00F14956"/>
    <w:rsid w:val="00F16E48"/>
    <w:rsid w:val="00F335B2"/>
    <w:rsid w:val="00F358B6"/>
    <w:rsid w:val="00F365D4"/>
    <w:rsid w:val="00F3683C"/>
    <w:rsid w:val="00F36A11"/>
    <w:rsid w:val="00F44C54"/>
    <w:rsid w:val="00F506BA"/>
    <w:rsid w:val="00F51BA0"/>
    <w:rsid w:val="00F553DF"/>
    <w:rsid w:val="00F5554B"/>
    <w:rsid w:val="00F5658A"/>
    <w:rsid w:val="00F66678"/>
    <w:rsid w:val="00F70097"/>
    <w:rsid w:val="00F72CB6"/>
    <w:rsid w:val="00F75A15"/>
    <w:rsid w:val="00F8238C"/>
    <w:rsid w:val="00F82929"/>
    <w:rsid w:val="00FA7111"/>
    <w:rsid w:val="00FB19A3"/>
    <w:rsid w:val="00FB3399"/>
    <w:rsid w:val="00FD0DB6"/>
    <w:rsid w:val="00FE1602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99F1EA"/>
  <w15:docId w15:val="{39C07B1C-E523-46AB-A652-E28BAE6D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210BB"/>
  </w:style>
  <w:style w:type="paragraph" w:styleId="Heading1">
    <w:name w:val="heading 1"/>
    <w:basedOn w:val="Normal"/>
    <w:next w:val="Normal"/>
    <w:link w:val="Heading1Char"/>
    <w:uiPriority w:val="9"/>
    <w:qFormat/>
    <w:rsid w:val="000522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05225D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5225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26DD0"/>
  </w:style>
  <w:style w:type="character" w:customStyle="1" w:styleId="msqrt">
    <w:name w:val="msqrt"/>
    <w:basedOn w:val="DefaultParagraphFont"/>
    <w:rsid w:val="00326DD0"/>
  </w:style>
  <w:style w:type="character" w:customStyle="1" w:styleId="mn">
    <w:name w:val="mn"/>
    <w:basedOn w:val="DefaultParagraphFont"/>
    <w:rsid w:val="00326DD0"/>
  </w:style>
  <w:style w:type="character" w:customStyle="1" w:styleId="mo">
    <w:name w:val="mo"/>
    <w:basedOn w:val="DefaultParagraphFont"/>
    <w:rsid w:val="00326DD0"/>
  </w:style>
  <w:style w:type="character" w:customStyle="1" w:styleId="mroot">
    <w:name w:val="mroot"/>
    <w:basedOn w:val="DefaultParagraphFont"/>
    <w:rsid w:val="00326DD0"/>
  </w:style>
  <w:style w:type="character" w:customStyle="1" w:styleId="mjxassistivemathml">
    <w:name w:val="mjx_assistive_mathml"/>
    <w:basedOn w:val="DefaultParagraphFont"/>
    <w:rsid w:val="00326DD0"/>
  </w:style>
  <w:style w:type="character" w:customStyle="1" w:styleId="Heading2Char">
    <w:name w:val="Heading 2 Char"/>
    <w:basedOn w:val="DefaultParagraphFont"/>
    <w:link w:val="Heading2"/>
    <w:uiPriority w:val="9"/>
    <w:rsid w:val="0005225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5225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05225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522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8654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80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131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  <w:div w:id="15669667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  <w:div w:id="206707208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  <w:div w:id="73527808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12703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5882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16206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0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18329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212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21081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3076">
          <w:marLeft w:val="0"/>
          <w:marRight w:val="39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54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7004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55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717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1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85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8D546-9F2E-48E0-AC9D-74136508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5</cp:revision>
  <dcterms:created xsi:type="dcterms:W3CDTF">2017-03-12T23:29:00Z</dcterms:created>
  <dcterms:modified xsi:type="dcterms:W3CDTF">2017-03-13T14:07:00Z</dcterms:modified>
</cp:coreProperties>
</file>